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5E" w:rsidRDefault="007E1BA8" w:rsidP="0084391A">
      <w:pPr>
        <w:spacing w:before="100" w:beforeAutospacing="1" w:after="100" w:afterAutospacing="1"/>
        <w:jc w:val="center"/>
        <w:rPr>
          <w:color w:val="E44D03"/>
          <w:sz w:val="27"/>
          <w:szCs w:val="27"/>
        </w:rPr>
      </w:pPr>
      <w:r w:rsidRPr="002C5899">
        <w:rPr>
          <w:rFonts w:ascii="Trebuchet MS" w:hAnsi="Trebuchet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2C734" wp14:editId="37610A68">
                <wp:simplePos x="0" y="0"/>
                <wp:positionH relativeFrom="column">
                  <wp:posOffset>244738</wp:posOffset>
                </wp:positionH>
                <wp:positionV relativeFrom="paragraph">
                  <wp:posOffset>-409575</wp:posOffset>
                </wp:positionV>
                <wp:extent cx="2806065" cy="11728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00D" w:rsidRPr="002C5899" w:rsidRDefault="008E700D" w:rsidP="00B40F2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1C24"/>
                                <w:sz w:val="20"/>
                                <w:szCs w:val="20"/>
                              </w:rPr>
                              <w:t>Astex Pharmaceuticals</w:t>
                            </w:r>
                            <w:r w:rsidR="003D7D0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508714" wp14:editId="3B5AE2FB">
                                  <wp:extent cx="1198180" cy="399394"/>
                                  <wp:effectExtent l="0" t="0" r="254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625" t="28332" r="3855" b="287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325" cy="39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>436 Cambridge Science Park</w:t>
                            </w:r>
                            <w:r>
                              <w:rPr>
                                <w:color w:val="6D6E7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>Milton Road, Cambridge</w:t>
                            </w:r>
                            <w:r>
                              <w:rPr>
                                <w:color w:val="6D6E7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>CB4 0QA, UK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011937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66F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>13</w:t>
                            </w:r>
                            <w:r w:rsidRPr="00011937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11937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4766F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>14</w:t>
                            </w:r>
                            <w:r w:rsidRPr="00011937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11937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66F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>March</w:t>
                            </w:r>
                            <w:r w:rsidRPr="00011937">
                              <w:rPr>
                                <w:rFonts w:ascii="Arial" w:hAnsi="Arial" w:cs="Arial"/>
                                <w:color w:val="6D6E71"/>
                                <w:sz w:val="20"/>
                                <w:szCs w:val="20"/>
                              </w:rPr>
                              <w:t>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-32.25pt;width:220.95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x4CgIAAPMDAAAOAAAAZHJzL2Uyb0RvYy54bWysU9tuGyEQfa/Uf0C813uR7Tgr4yhNmqpS&#10;epGSfgBmWS8qMBSwd92v78A6jtW+VeUBATNzZs6ZYX0zGk0O0gcFltFqVlIirYBW2R2j358f3q0o&#10;CZHblmuwktGjDPRm8/bNenCNrKEH3UpPEMSGZnCM9jG6piiC6KXhYQZOWjR24A2PePW7ovV8QHSj&#10;i7osl8UAvnUehAwBX+8nI91k/K6TIn7tuiAj0YxibTHvPu/btBebNW92nrteiVMZ/B+qMFxZTHqG&#10;uueRk71Xf0EZJTwE6OJMgCmg65SQmQOyqco/2Dz13MnMBcUJ7ixT+H+w4svhmyeqZbSmxHKDLXqW&#10;YyTvYSR1UmdwoUGnJ4duccRn7HJmGtwjiB+BWLjrud3JW+9h6CVvsboqRRYXoRNOSCDb4TO0mIbv&#10;I2SgsfMmSYdiEETHLh3PnUmlCHysV+WyXC4oEWirqqt6NV/kHLx5CXc+xI8SDEkHRj22PsPzw2OI&#10;qRzevLikbBYelNa5/dqSgdHrRb3IARcWoyJOp1aG0VWZ1jQvieUH2+bgyJWezphA2xPtxHTiHMft&#10;iI5Jiy20RxTAwzSF+Gvw0IP/RcmAE8ho+LnnXlKiP1kU8bqaz9PI5st8cVXjxV9atpcWbgVCMRop&#10;mY53MY/5xPUWxe5UluG1klOtOFlZndMvSKN7ec9er3918xsAAP//AwBQSwMEFAAGAAgAAAAhALto&#10;LR7eAAAACgEAAA8AAABkcnMvZG93bnJldi54bWxMj8FOwzAMhu9Ie4fIk7htCaWbSmk6IRBXEAMm&#10;7ZY1XlvROFWTreXt8U7jZsuffn9/sZlcJ844hNaThrulAoFUedtSreHr83WRgQjRkDWdJ9TwiwE2&#10;5eymMLn1I33geRtrwSEUcqOhibHPpQxVg86Epe+R+Hb0gzOR16GWdjAjh7tOJkqtpTMt8YfG9Pjc&#10;YPWzPTkN32/H/S5V7/WLW/Wjn5Qk9yC1vp1PT48gIk7xCsNFn9WhZKeDP5ENotNwn62Y1LBYpzww&#10;kGYqBXFgMlEJyLKQ/yuUfwAAAP//AwBQSwECLQAUAAYACAAAACEAtoM4kv4AAADhAQAAEwAAAAAA&#10;AAAAAAAAAAAAAAAAW0NvbnRlbnRfVHlwZXNdLnhtbFBLAQItABQABgAIAAAAIQA4/SH/1gAAAJQB&#10;AAALAAAAAAAAAAAAAAAAAC8BAABfcmVscy8ucmVsc1BLAQItABQABgAIAAAAIQDHMEx4CgIAAPMD&#10;AAAOAAAAAAAAAAAAAAAAAC4CAABkcnMvZTJvRG9jLnhtbFBLAQItABQABgAIAAAAIQC7aC0e3gAA&#10;AAoBAAAPAAAAAAAAAAAAAAAAAGQEAABkcnMvZG93bnJldi54bWxQSwUGAAAAAAQABADzAAAAbwUA&#10;AAAA&#10;" filled="f" stroked="f">
                <v:textbox>
                  <w:txbxContent>
                    <w:p w:rsidR="008E700D" w:rsidRPr="002C5899" w:rsidRDefault="008E700D" w:rsidP="00B40F20">
                      <w:r>
                        <w:rPr>
                          <w:rFonts w:ascii="Arial" w:hAnsi="Arial" w:cs="Arial"/>
                          <w:b/>
                          <w:bCs/>
                          <w:color w:val="ED1C24"/>
                          <w:sz w:val="20"/>
                          <w:szCs w:val="20"/>
                        </w:rPr>
                        <w:t>Astex Pharmaceuticals</w:t>
                      </w:r>
                      <w:r w:rsidR="003D7D0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508714" wp14:editId="3B5AE2FB">
                            <wp:extent cx="1198180" cy="399394"/>
                            <wp:effectExtent l="0" t="0" r="254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4625" t="28332" r="3855" b="287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9325" cy="3997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>436 Cambridge Science Park</w:t>
                      </w:r>
                      <w:r>
                        <w:rPr>
                          <w:color w:val="6D6E7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>Milton Road, Cambridge</w:t>
                      </w:r>
                      <w:r>
                        <w:rPr>
                          <w:color w:val="6D6E7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>CB4 0QA, UK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011937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 xml:space="preserve"> </w:t>
                      </w:r>
                      <w:r w:rsidR="0054766F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>13</w:t>
                      </w:r>
                      <w:r w:rsidRPr="00011937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11937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 xml:space="preserve"> – </w:t>
                      </w:r>
                      <w:r w:rsidR="0054766F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>14</w:t>
                      </w:r>
                      <w:r w:rsidRPr="00011937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11937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 xml:space="preserve"> </w:t>
                      </w:r>
                      <w:r w:rsidR="0054766F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>March</w:t>
                      </w:r>
                      <w:r w:rsidRPr="00011937">
                        <w:rPr>
                          <w:rFonts w:ascii="Arial" w:hAnsi="Arial" w:cs="Arial"/>
                          <w:color w:val="6D6E71"/>
                          <w:sz w:val="20"/>
                          <w:szCs w:val="20"/>
                        </w:rPr>
                        <w:t>,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9E60B6" wp14:editId="15F11517">
            <wp:simplePos x="0" y="0"/>
            <wp:positionH relativeFrom="margin">
              <wp:posOffset>-107315</wp:posOffset>
            </wp:positionH>
            <wp:positionV relativeFrom="margin">
              <wp:posOffset>-397510</wp:posOffset>
            </wp:positionV>
            <wp:extent cx="2780665" cy="8947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2" t="32545" r="16623" b="36982"/>
                    <a:stretch/>
                  </pic:blipFill>
                  <pic:spPr bwMode="auto">
                    <a:xfrm>
                      <a:off x="0" y="0"/>
                      <a:ext cx="2780665" cy="89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D00" w:rsidRDefault="007337E6" w:rsidP="007337E6">
      <w:pPr>
        <w:spacing w:before="100" w:beforeAutospacing="1" w:after="100" w:afterAutospacing="1"/>
        <w:jc w:val="center"/>
        <w:rPr>
          <w:color w:val="E44D03"/>
          <w:sz w:val="27"/>
          <w:szCs w:val="27"/>
        </w:rPr>
      </w:pPr>
      <w:r>
        <w:rPr>
          <w:color w:val="E44D03"/>
          <w:sz w:val="27"/>
          <w:szCs w:val="27"/>
        </w:rPr>
        <w:t xml:space="preserve">   </w:t>
      </w:r>
    </w:p>
    <w:p w:rsidR="007337E6" w:rsidRPr="007337E6" w:rsidRDefault="007337E6" w:rsidP="007337E6">
      <w:pPr>
        <w:spacing w:before="100" w:beforeAutospacing="1" w:after="100" w:afterAutospacing="1"/>
        <w:jc w:val="center"/>
        <w:rPr>
          <w:color w:val="E44D03"/>
          <w:sz w:val="2"/>
          <w:szCs w:val="27"/>
        </w:rPr>
      </w:pPr>
    </w:p>
    <w:p w:rsidR="00E630ED" w:rsidRDefault="00E630ED" w:rsidP="0084391A">
      <w:pPr>
        <w:spacing w:before="100" w:beforeAutospacing="1" w:after="100" w:afterAutospacing="1"/>
        <w:jc w:val="center"/>
        <w:rPr>
          <w:rFonts w:ascii="Arial" w:hAnsi="Arial" w:cs="Arial"/>
          <w:color w:val="6A6A6A"/>
        </w:rPr>
      </w:pPr>
      <w:r>
        <w:rPr>
          <w:color w:val="E44D03"/>
          <w:sz w:val="27"/>
          <w:szCs w:val="27"/>
        </w:rPr>
        <w:t xml:space="preserve">Registration form </w:t>
      </w:r>
    </w:p>
    <w:p w:rsidR="00E630ED" w:rsidRPr="001C5847" w:rsidRDefault="00E630ED">
      <w:pPr>
        <w:spacing w:before="100" w:beforeAutospacing="1" w:after="100" w:afterAutospacing="1"/>
        <w:rPr>
          <w:color w:val="FF0000"/>
        </w:rPr>
      </w:pPr>
      <w:r>
        <w:rPr>
          <w:rFonts w:ascii="Arial" w:hAnsi="Arial" w:cs="Arial"/>
          <w:color w:val="6A6A6A"/>
        </w:rPr>
        <w:t xml:space="preserve">Please email your completed form to </w:t>
      </w:r>
      <w:hyperlink r:id="rId10" w:history="1">
        <w:r w:rsidRPr="00364990">
          <w:rPr>
            <w:rStyle w:val="Hyperlink"/>
            <w:rFonts w:ascii="Arial" w:hAnsi="Arial" w:cs="Arial"/>
            <w:color w:val="0000FF"/>
          </w:rPr>
          <w:t>registration@physchem.org.uk</w:t>
        </w:r>
      </w:hyperlink>
      <w:r>
        <w:t xml:space="preserve"> </w:t>
      </w:r>
      <w:r w:rsidRPr="006337F8">
        <w:rPr>
          <w:color w:val="FF0000"/>
        </w:rPr>
        <w:t xml:space="preserve"> </w:t>
      </w:r>
      <w:r w:rsidR="001C5847">
        <w:rPr>
          <w:color w:val="FF0000"/>
        </w:rPr>
        <w:t xml:space="preserve">                 </w:t>
      </w:r>
      <w:r>
        <w:rPr>
          <w:rFonts w:ascii="Arial" w:hAnsi="Arial" w:cs="Arial"/>
          <w:color w:val="6A6A6A"/>
        </w:rPr>
        <w:t xml:space="preserve">(writing </w:t>
      </w:r>
      <w:r w:rsidRPr="00364990">
        <w:rPr>
          <w:rFonts w:ascii="Arial" w:hAnsi="Arial" w:cs="Arial"/>
          <w:b/>
          <w:bCs/>
          <w:color w:val="6A6A6A"/>
        </w:rPr>
        <w:t>PCF</w:t>
      </w:r>
      <w:r>
        <w:rPr>
          <w:rFonts w:ascii="Arial" w:hAnsi="Arial" w:cs="Arial"/>
          <w:b/>
          <w:bCs/>
          <w:color w:val="6A6A6A"/>
        </w:rPr>
        <w:t>1</w:t>
      </w:r>
      <w:r w:rsidR="0016495E">
        <w:rPr>
          <w:rFonts w:ascii="Arial" w:hAnsi="Arial" w:cs="Arial"/>
          <w:b/>
          <w:bCs/>
          <w:color w:val="6A6A6A"/>
        </w:rPr>
        <w:t>3</w:t>
      </w:r>
      <w:r>
        <w:rPr>
          <w:rFonts w:ascii="Arial" w:hAnsi="Arial" w:cs="Arial"/>
          <w:color w:val="6A6A6A"/>
        </w:rPr>
        <w:t xml:space="preserve"> in the subject field)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6"/>
        <w:gridCol w:w="3346"/>
      </w:tblGrid>
      <w:tr w:rsidR="00E630ED" w:rsidTr="00900BEA">
        <w:tc>
          <w:tcPr>
            <w:tcW w:w="517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Delegate Name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34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 w:rsidTr="00900BEA">
        <w:tc>
          <w:tcPr>
            <w:tcW w:w="517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Company/Institution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34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 w:rsidTr="00900BEA">
        <w:tc>
          <w:tcPr>
            <w:tcW w:w="517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Job Title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34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7B7B93" w:rsidTr="00900BEA">
        <w:tc>
          <w:tcPr>
            <w:tcW w:w="5176" w:type="dxa"/>
          </w:tcPr>
          <w:p w:rsidR="007B7B93" w:rsidRDefault="007B7B93" w:rsidP="007B7B9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Do you intend to bring a poster?</w:t>
            </w:r>
          </w:p>
        </w:tc>
        <w:tc>
          <w:tcPr>
            <w:tcW w:w="3346" w:type="dxa"/>
          </w:tcPr>
          <w:p w:rsidR="007B7B93" w:rsidRDefault="007B7B9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 w:rsidTr="00900BEA">
        <w:tc>
          <w:tcPr>
            <w:tcW w:w="5176" w:type="dxa"/>
          </w:tcPr>
          <w:p w:rsidR="00E630ED" w:rsidRDefault="00E630ED" w:rsidP="007B7B9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Will you be attending the symposium dinner at the </w:t>
            </w:r>
            <w:r w:rsidR="0016495E">
              <w:rPr>
                <w:rFonts w:ascii="Arial" w:hAnsi="Arial" w:cs="Arial"/>
                <w:color w:val="6A6A6A"/>
              </w:rPr>
              <w:t xml:space="preserve">Holiday Inn – Lake View - Bridge Road, </w:t>
            </w:r>
            <w:proofErr w:type="spellStart"/>
            <w:r w:rsidR="0016495E">
              <w:rPr>
                <w:rFonts w:ascii="Arial" w:hAnsi="Arial" w:cs="Arial"/>
                <w:color w:val="6A6A6A"/>
              </w:rPr>
              <w:t>Impington</w:t>
            </w:r>
            <w:proofErr w:type="spellEnd"/>
            <w:r w:rsidR="0016495E">
              <w:rPr>
                <w:rFonts w:ascii="Arial" w:hAnsi="Arial" w:cs="Arial"/>
                <w:color w:val="6A6A6A"/>
              </w:rPr>
              <w:t xml:space="preserve">, </w:t>
            </w:r>
            <w:r w:rsidR="0016495E" w:rsidRPr="0016495E">
              <w:rPr>
                <w:rFonts w:ascii="Arial" w:hAnsi="Arial" w:cs="Arial"/>
                <w:color w:val="6A6A6A"/>
              </w:rPr>
              <w:t>Cambridge, CB24 9PH, UK</w:t>
            </w:r>
            <w:r w:rsidR="004428E1">
              <w:rPr>
                <w:rFonts w:ascii="Arial" w:hAnsi="Arial" w:cs="Arial"/>
                <w:color w:val="6A6A6A"/>
              </w:rPr>
              <w:t xml:space="preserve"> </w:t>
            </w:r>
            <w:r w:rsidR="004428E1" w:rsidRPr="00C73A42">
              <w:rPr>
                <w:rFonts w:ascii="Arial" w:hAnsi="Arial" w:cs="Arial"/>
                <w:color w:val="6A6A6A"/>
              </w:rPr>
              <w:t xml:space="preserve">(£ </w:t>
            </w:r>
            <w:r w:rsidR="00C73A42" w:rsidRPr="00C73A42">
              <w:rPr>
                <w:rFonts w:ascii="Arial" w:hAnsi="Arial" w:cs="Arial"/>
                <w:color w:val="6A6A6A"/>
              </w:rPr>
              <w:t>20</w:t>
            </w:r>
            <w:r w:rsidR="004428E1" w:rsidRPr="00C73A42">
              <w:rPr>
                <w:rFonts w:ascii="Arial" w:hAnsi="Arial" w:cs="Arial"/>
                <w:color w:val="6A6A6A"/>
              </w:rPr>
              <w:t>)</w:t>
            </w:r>
          </w:p>
          <w:p w:rsidR="00460D04" w:rsidRDefault="006D3FF4" w:rsidP="00460D04">
            <w:pPr>
              <w:spacing w:before="100" w:beforeAutospacing="1" w:after="100" w:afterAutospacing="1"/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</w:pP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+44 (</w:t>
            </w:r>
            <w:r w:rsidR="00460D04"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0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)</w:t>
            </w:r>
            <w:r w:rsidR="00460D04"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 xml:space="preserve">871 </w:t>
            </w:r>
            <w:r w:rsidR="00460D04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 xml:space="preserve">942 9015 (Susan </w:t>
            </w:r>
            <w:proofErr w:type="spellStart"/>
            <w:r w:rsidR="00460D04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Siebolt</w:t>
            </w:r>
            <w:proofErr w:type="spellEnd"/>
            <w:r w:rsidR="00460D04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)</w:t>
            </w:r>
            <w:r w:rsidR="00460D04"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 / Qu</w:t>
            </w:r>
            <w:r w:rsidR="00460D04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o</w:t>
            </w:r>
            <w:r w:rsidR="00460D04"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te: A</w:t>
            </w:r>
            <w:r w:rsidR="00460D04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ST</w:t>
            </w:r>
          </w:p>
          <w:p w:rsidR="00460D04" w:rsidRPr="00460D04" w:rsidRDefault="00460D04" w:rsidP="00460D04">
            <w:pPr>
              <w:spacing w:before="100" w:beforeAutospacing="1" w:after="100" w:afterAutospacing="1"/>
              <w:rPr>
                <w:rFonts w:ascii="Arial" w:hAnsi="Arial" w:cs="Arial"/>
                <w:b/>
                <w:color w:val="444444"/>
                <w:lang w:val="en"/>
              </w:rPr>
            </w:pPr>
          </w:p>
        </w:tc>
        <w:tc>
          <w:tcPr>
            <w:tcW w:w="3346" w:type="dxa"/>
          </w:tcPr>
          <w:p w:rsidR="00E630ED" w:rsidRDefault="00E630ED" w:rsidP="00F33C0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 w:rsidTr="00900BEA">
        <w:tc>
          <w:tcPr>
            <w:tcW w:w="517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Do you have an</w:t>
            </w:r>
            <w:r w:rsidR="005C1E87">
              <w:rPr>
                <w:rFonts w:ascii="Arial" w:hAnsi="Arial" w:cs="Arial"/>
                <w:color w:val="6A6A6A"/>
              </w:rPr>
              <w:t>y special dietary requirements?</w:t>
            </w:r>
          </w:p>
        </w:tc>
        <w:tc>
          <w:tcPr>
            <w:tcW w:w="334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 w:rsidTr="00900BEA">
        <w:tc>
          <w:tcPr>
            <w:tcW w:w="5176" w:type="dxa"/>
          </w:tcPr>
          <w:p w:rsidR="005C1E87" w:rsidRDefault="00E630ED" w:rsidP="001068EF">
            <w:pPr>
              <w:spacing w:before="100" w:beforeAutospacing="1" w:after="100" w:afterAutospacing="1"/>
              <w:jc w:val="both"/>
              <w:rPr>
                <w:rStyle w:val="bookonline"/>
                <w:rFonts w:ascii="Arial" w:hAnsi="Arial" w:cs="Arial"/>
                <w:color w:val="444444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6A6A6A"/>
              </w:rPr>
              <w:t xml:space="preserve">Do you require accommodation at the </w:t>
            </w:r>
            <w:r w:rsidR="0016495E">
              <w:rPr>
                <w:rFonts w:ascii="Arial" w:hAnsi="Arial" w:cs="Arial"/>
                <w:color w:val="6A6A6A"/>
              </w:rPr>
              <w:t>Holiday Inn – Lake</w:t>
            </w:r>
            <w:r w:rsidR="005C1E87">
              <w:rPr>
                <w:rFonts w:ascii="Arial" w:hAnsi="Arial" w:cs="Arial"/>
                <w:color w:val="6A6A6A"/>
              </w:rPr>
              <w:t xml:space="preserve"> View - Bridge Road, </w:t>
            </w:r>
            <w:proofErr w:type="spellStart"/>
            <w:r w:rsidR="005C1E87">
              <w:rPr>
                <w:rFonts w:ascii="Arial" w:hAnsi="Arial" w:cs="Arial"/>
                <w:color w:val="6A6A6A"/>
              </w:rPr>
              <w:t>Impington</w:t>
            </w:r>
            <w:proofErr w:type="spellEnd"/>
            <w:r w:rsidR="005C1E87">
              <w:rPr>
                <w:rFonts w:ascii="Arial" w:hAnsi="Arial" w:cs="Arial"/>
                <w:color w:val="6A6A6A"/>
              </w:rPr>
              <w:t xml:space="preserve">, </w:t>
            </w:r>
            <w:r w:rsidR="0016495E" w:rsidRPr="0016495E">
              <w:rPr>
                <w:rFonts w:ascii="Arial" w:hAnsi="Arial" w:cs="Arial"/>
                <w:color w:val="6A6A6A"/>
              </w:rPr>
              <w:t>Cambridge, CB24 9PH, UK</w:t>
            </w:r>
            <w:r>
              <w:rPr>
                <w:rFonts w:ascii="Arial" w:hAnsi="Arial" w:cs="Arial"/>
                <w:color w:val="6A6A6A"/>
              </w:rPr>
              <w:t xml:space="preserve"> (Cost £1</w:t>
            </w:r>
            <w:r w:rsidR="00C73A42">
              <w:rPr>
                <w:rFonts w:ascii="Arial" w:hAnsi="Arial" w:cs="Arial"/>
                <w:color w:val="6A6A6A"/>
              </w:rPr>
              <w:t>1</w:t>
            </w:r>
            <w:r w:rsidR="004428E1">
              <w:rPr>
                <w:rFonts w:ascii="Arial" w:hAnsi="Arial" w:cs="Arial"/>
                <w:color w:val="6A6A6A"/>
              </w:rPr>
              <w:t>0, Bed &amp; Breakfast</w:t>
            </w:r>
            <w:r w:rsidR="002B11B3">
              <w:rPr>
                <w:rFonts w:ascii="Arial" w:hAnsi="Arial" w:cs="Arial"/>
                <w:color w:val="6A6A6A"/>
              </w:rPr>
              <w:t xml:space="preserve"> including Conference dinner </w:t>
            </w:r>
            <w:r>
              <w:rPr>
                <w:rFonts w:ascii="Arial" w:hAnsi="Arial" w:cs="Arial"/>
                <w:color w:val="6A6A6A"/>
              </w:rPr>
              <w:t>per person).</w:t>
            </w:r>
            <w:r w:rsidR="005C1E87" w:rsidRPr="005C1E87">
              <w:rPr>
                <w:rStyle w:val="bookonline"/>
                <w:rFonts w:ascii="Arial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</w:p>
          <w:p w:rsidR="006D3FF4" w:rsidRDefault="006D3FF4" w:rsidP="006D3FF4">
            <w:pPr>
              <w:spacing w:before="100" w:beforeAutospacing="1" w:after="100" w:afterAutospacing="1"/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</w:pP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+44 (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0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)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 xml:space="preserve">871 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 xml:space="preserve">942 9015 (Susan </w:t>
            </w:r>
            <w:proofErr w:type="spellStart"/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Siebolt</w:t>
            </w:r>
            <w:proofErr w:type="spellEnd"/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)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 / Qu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o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te: A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ST</w:t>
            </w:r>
          </w:p>
          <w:p w:rsidR="00E630ED" w:rsidRDefault="00C73A42" w:rsidP="001068E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 </w:t>
            </w:r>
            <w:r w:rsidR="00E630ED">
              <w:rPr>
                <w:rFonts w:ascii="Arial" w:hAnsi="Arial" w:cs="Arial"/>
                <w:color w:val="6A6A6A"/>
              </w:rPr>
              <w:t>(</w:t>
            </w:r>
            <w:r w:rsidR="00E630ED" w:rsidRPr="004428E1">
              <w:rPr>
                <w:rFonts w:ascii="Arial" w:hAnsi="Arial" w:cs="Arial"/>
                <w:color w:val="6A6A6A"/>
              </w:rPr>
              <w:t>please note that you are responsible for all costs you incur during your stay at the hotel including any costs due to cancellation</w:t>
            </w:r>
            <w:r w:rsidR="004428E1">
              <w:rPr>
                <w:rFonts w:ascii="Arial" w:hAnsi="Arial" w:cs="Arial"/>
                <w:color w:val="6A6A6A"/>
              </w:rPr>
              <w:t>- full refund 4 weeks before the event</w:t>
            </w:r>
            <w:r w:rsidR="00E630ED">
              <w:rPr>
                <w:rFonts w:ascii="Arial" w:hAnsi="Arial" w:cs="Arial"/>
                <w:color w:val="6A6A6A"/>
              </w:rPr>
              <w:t>)</w:t>
            </w:r>
          </w:p>
        </w:tc>
        <w:tc>
          <w:tcPr>
            <w:tcW w:w="3346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7941B3" w:rsidTr="00900BEA">
        <w:tc>
          <w:tcPr>
            <w:tcW w:w="5176" w:type="dxa"/>
          </w:tcPr>
          <w:p w:rsidR="007941B3" w:rsidRDefault="007941B3" w:rsidP="00A47C10">
            <w:pPr>
              <w:spacing w:before="100" w:beforeAutospacing="1" w:after="100" w:afterAutospacing="1"/>
              <w:jc w:val="both"/>
              <w:rPr>
                <w:rStyle w:val="bookonline"/>
                <w:rFonts w:ascii="Arial" w:hAnsi="Arial" w:cs="Arial"/>
                <w:color w:val="444444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6A6A6A"/>
              </w:rPr>
              <w:t xml:space="preserve">Do you require accommodation only at the Holiday Inn – Lake View - Bridge Road, </w:t>
            </w:r>
            <w:proofErr w:type="spellStart"/>
            <w:r>
              <w:rPr>
                <w:rFonts w:ascii="Arial" w:hAnsi="Arial" w:cs="Arial"/>
                <w:color w:val="6A6A6A"/>
              </w:rPr>
              <w:t>Impington</w:t>
            </w:r>
            <w:proofErr w:type="spellEnd"/>
            <w:r>
              <w:rPr>
                <w:rFonts w:ascii="Arial" w:hAnsi="Arial" w:cs="Arial"/>
                <w:color w:val="6A6A6A"/>
              </w:rPr>
              <w:t xml:space="preserve">, </w:t>
            </w:r>
            <w:r w:rsidRPr="0016495E">
              <w:rPr>
                <w:rFonts w:ascii="Arial" w:hAnsi="Arial" w:cs="Arial"/>
                <w:color w:val="6A6A6A"/>
              </w:rPr>
              <w:t>Cambridge, CB24 9PH, UK</w:t>
            </w:r>
            <w:r>
              <w:rPr>
                <w:rFonts w:ascii="Arial" w:hAnsi="Arial" w:cs="Arial"/>
                <w:color w:val="6A6A6A"/>
              </w:rPr>
              <w:t xml:space="preserve"> (Cost £90 Bed &amp; Breakfast only)</w:t>
            </w:r>
            <w:proofErr w:type="gramStart"/>
            <w:r>
              <w:rPr>
                <w:rFonts w:ascii="Arial" w:hAnsi="Arial" w:cs="Arial"/>
                <w:color w:val="6A6A6A"/>
              </w:rPr>
              <w:t>.</w:t>
            </w:r>
            <w:proofErr w:type="gramEnd"/>
            <w:r w:rsidRPr="005C1E87">
              <w:rPr>
                <w:rStyle w:val="bookonline"/>
                <w:rFonts w:ascii="Arial" w:hAnsi="Arial" w:cs="Arial"/>
                <w:color w:val="444444"/>
                <w:sz w:val="22"/>
                <w:szCs w:val="22"/>
                <w:lang w:val="en"/>
              </w:rPr>
              <w:t xml:space="preserve"> </w:t>
            </w:r>
            <w:bookmarkStart w:id="0" w:name="_GoBack"/>
            <w:bookmarkEnd w:id="0"/>
          </w:p>
          <w:p w:rsidR="006D3FF4" w:rsidRDefault="006D3FF4" w:rsidP="006D3FF4">
            <w:pPr>
              <w:spacing w:before="100" w:beforeAutospacing="1" w:after="100" w:afterAutospacing="1"/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</w:pP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+44 (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0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)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 xml:space="preserve">871 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 xml:space="preserve">942 9015 (Susan </w:t>
            </w:r>
            <w:proofErr w:type="spellStart"/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Siebolt</w:t>
            </w:r>
            <w:proofErr w:type="spellEnd"/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)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 / Qu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o</w:t>
            </w:r>
            <w:r w:rsidRPr="005C1E87"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te: A</w:t>
            </w:r>
            <w:r>
              <w:rPr>
                <w:rStyle w:val="bookonline"/>
                <w:rFonts w:ascii="Arial" w:hAnsi="Arial" w:cs="Arial"/>
                <w:b/>
                <w:color w:val="444444"/>
                <w:lang w:val="en"/>
              </w:rPr>
              <w:t>ST</w:t>
            </w:r>
          </w:p>
          <w:p w:rsidR="007941B3" w:rsidRDefault="007941B3" w:rsidP="00A47C1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 (</w:t>
            </w:r>
            <w:r w:rsidRPr="004428E1">
              <w:rPr>
                <w:rFonts w:ascii="Arial" w:hAnsi="Arial" w:cs="Arial"/>
                <w:color w:val="6A6A6A"/>
              </w:rPr>
              <w:t xml:space="preserve">please note that you are responsible for all </w:t>
            </w:r>
            <w:r w:rsidRPr="004428E1">
              <w:rPr>
                <w:rFonts w:ascii="Arial" w:hAnsi="Arial" w:cs="Arial"/>
                <w:color w:val="6A6A6A"/>
              </w:rPr>
              <w:lastRenderedPageBreak/>
              <w:t>costs you incur during your stay at the hotel including any costs due to cancellation</w:t>
            </w:r>
            <w:r>
              <w:rPr>
                <w:rFonts w:ascii="Arial" w:hAnsi="Arial" w:cs="Arial"/>
                <w:color w:val="6A6A6A"/>
              </w:rPr>
              <w:t>- full refund 4 weeks before the event)</w:t>
            </w:r>
          </w:p>
        </w:tc>
        <w:tc>
          <w:tcPr>
            <w:tcW w:w="3346" w:type="dxa"/>
          </w:tcPr>
          <w:p w:rsidR="007941B3" w:rsidRDefault="007941B3" w:rsidP="00A47C10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7941B3" w:rsidRDefault="007941B3" w:rsidP="00A47C10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7941B3" w:rsidRDefault="007941B3" w:rsidP="00A47C10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7941B3" w:rsidTr="00900BEA">
        <w:tc>
          <w:tcPr>
            <w:tcW w:w="5176" w:type="dxa"/>
          </w:tcPr>
          <w:p w:rsidR="007941B3" w:rsidRDefault="007941B3" w:rsidP="00C6481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lastRenderedPageBreak/>
              <w:t>Do you require transportation from the hotel to Astex Pharmaceuticals on the 13</w:t>
            </w:r>
            <w:r w:rsidRPr="00C64811">
              <w:rPr>
                <w:rFonts w:ascii="Arial" w:hAnsi="Arial" w:cs="Arial"/>
                <w:color w:val="6A6A6A"/>
                <w:vertAlign w:val="superscript"/>
              </w:rPr>
              <w:t>th</w:t>
            </w:r>
            <w:r>
              <w:rPr>
                <w:rFonts w:ascii="Arial" w:hAnsi="Arial" w:cs="Arial"/>
                <w:color w:val="6A6A6A"/>
              </w:rPr>
              <w:t>-14</w:t>
            </w:r>
            <w:r>
              <w:rPr>
                <w:rFonts w:ascii="Arial" w:hAnsi="Arial" w:cs="Arial"/>
                <w:color w:val="6A6A6A"/>
                <w:vertAlign w:val="superscript"/>
              </w:rPr>
              <w:t>th</w:t>
            </w:r>
            <w:r>
              <w:rPr>
                <w:rFonts w:ascii="Arial" w:hAnsi="Arial" w:cs="Arial"/>
                <w:color w:val="6A6A6A"/>
              </w:rPr>
              <w:t xml:space="preserve"> March? </w:t>
            </w:r>
            <w:r w:rsidRPr="00900BEA">
              <w:rPr>
                <w:rFonts w:ascii="Arial" w:hAnsi="Arial" w:cs="Arial"/>
                <w:color w:val="6A6A6A"/>
              </w:rPr>
              <w:t>(note that the driving distance is 5 miles</w:t>
            </w:r>
            <w:r>
              <w:rPr>
                <w:rFonts w:ascii="Arial" w:hAnsi="Arial" w:cs="Arial"/>
                <w:color w:val="6A6A6A"/>
              </w:rPr>
              <w:t>, while walking distance is 1.5 miles</w:t>
            </w:r>
            <w:r w:rsidRPr="00900BEA">
              <w:rPr>
                <w:rFonts w:ascii="Arial" w:hAnsi="Arial" w:cs="Arial"/>
                <w:color w:val="6A6A6A"/>
              </w:rPr>
              <w:t>)</w:t>
            </w:r>
            <w:r>
              <w:rPr>
                <w:rFonts w:ascii="Arial" w:hAnsi="Arial" w:cs="Arial"/>
                <w:color w:val="6A6A6A"/>
              </w:rPr>
              <w:t xml:space="preserve"> </w:t>
            </w:r>
          </w:p>
        </w:tc>
        <w:tc>
          <w:tcPr>
            <w:tcW w:w="3346" w:type="dxa"/>
          </w:tcPr>
          <w:p w:rsidR="007941B3" w:rsidRDefault="007941B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7941B3" w:rsidRDefault="007941B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7941B3" w:rsidTr="00900BEA">
        <w:tc>
          <w:tcPr>
            <w:tcW w:w="5176" w:type="dxa"/>
          </w:tcPr>
          <w:p w:rsidR="007941B3" w:rsidRDefault="007941B3" w:rsidP="00900BEA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Will you be driving to Astex </w:t>
            </w:r>
            <w:r w:rsidRPr="0016495E">
              <w:rPr>
                <w:rFonts w:ascii="Arial" w:hAnsi="Arial" w:cs="Arial"/>
                <w:color w:val="6A6A6A"/>
              </w:rPr>
              <w:t>Pharmaceuticals</w:t>
            </w:r>
            <w:r>
              <w:rPr>
                <w:rFonts w:ascii="Arial" w:hAnsi="Arial" w:cs="Arial"/>
                <w:color w:val="6A6A6A"/>
              </w:rPr>
              <w:t xml:space="preserve">? </w:t>
            </w:r>
          </w:p>
        </w:tc>
        <w:tc>
          <w:tcPr>
            <w:tcW w:w="3346" w:type="dxa"/>
          </w:tcPr>
          <w:p w:rsidR="007941B3" w:rsidRDefault="007941B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</w:tbl>
    <w:p w:rsidR="007337E6" w:rsidRDefault="007337E6" w:rsidP="007337E6"/>
    <w:sectPr w:rsidR="007337E6" w:rsidSect="0018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7CF"/>
    <w:multiLevelType w:val="hybridMultilevel"/>
    <w:tmpl w:val="32B6C7FA"/>
    <w:lvl w:ilvl="0" w:tplc="6B504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222C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3B0E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2527B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10C1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91C4C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DD6AB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3E5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152C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61"/>
    <w:rsid w:val="000D417C"/>
    <w:rsid w:val="001068EF"/>
    <w:rsid w:val="0013449C"/>
    <w:rsid w:val="0016495E"/>
    <w:rsid w:val="00177A0A"/>
    <w:rsid w:val="001809F8"/>
    <w:rsid w:val="00183EFD"/>
    <w:rsid w:val="001C5847"/>
    <w:rsid w:val="001D5922"/>
    <w:rsid w:val="001E1466"/>
    <w:rsid w:val="001F1E5C"/>
    <w:rsid w:val="002054F3"/>
    <w:rsid w:val="002638DB"/>
    <w:rsid w:val="00266B7B"/>
    <w:rsid w:val="002B11B3"/>
    <w:rsid w:val="00326789"/>
    <w:rsid w:val="003462E1"/>
    <w:rsid w:val="00364990"/>
    <w:rsid w:val="003C3454"/>
    <w:rsid w:val="003D7D00"/>
    <w:rsid w:val="004428E1"/>
    <w:rsid w:val="00454B6D"/>
    <w:rsid w:val="00456E1D"/>
    <w:rsid w:val="00460D04"/>
    <w:rsid w:val="004D213F"/>
    <w:rsid w:val="004D2FFF"/>
    <w:rsid w:val="00501B73"/>
    <w:rsid w:val="005227C9"/>
    <w:rsid w:val="0054766F"/>
    <w:rsid w:val="005715C6"/>
    <w:rsid w:val="005C1E87"/>
    <w:rsid w:val="00615755"/>
    <w:rsid w:val="006337F8"/>
    <w:rsid w:val="006D3FF4"/>
    <w:rsid w:val="007337E6"/>
    <w:rsid w:val="007650A7"/>
    <w:rsid w:val="007941B3"/>
    <w:rsid w:val="007B45BE"/>
    <w:rsid w:val="007B7B93"/>
    <w:rsid w:val="007E1BA8"/>
    <w:rsid w:val="0084391A"/>
    <w:rsid w:val="0088587D"/>
    <w:rsid w:val="00896F09"/>
    <w:rsid w:val="008E700D"/>
    <w:rsid w:val="00900BEA"/>
    <w:rsid w:val="0091133A"/>
    <w:rsid w:val="00917BC4"/>
    <w:rsid w:val="00964561"/>
    <w:rsid w:val="009A206E"/>
    <w:rsid w:val="009D012F"/>
    <w:rsid w:val="00AC296D"/>
    <w:rsid w:val="00B11896"/>
    <w:rsid w:val="00B27ABD"/>
    <w:rsid w:val="00B40F20"/>
    <w:rsid w:val="00B441B6"/>
    <w:rsid w:val="00C64811"/>
    <w:rsid w:val="00C73A42"/>
    <w:rsid w:val="00CC2BDA"/>
    <w:rsid w:val="00D177D5"/>
    <w:rsid w:val="00DF36B8"/>
    <w:rsid w:val="00E36AB7"/>
    <w:rsid w:val="00E46AAA"/>
    <w:rsid w:val="00E630ED"/>
    <w:rsid w:val="00E66D82"/>
    <w:rsid w:val="00F33C03"/>
    <w:rsid w:val="00F5204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F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809F8"/>
    <w:pPr>
      <w:spacing w:before="100" w:beforeAutospacing="1" w:after="100" w:afterAutospacing="1"/>
      <w:outlineLvl w:val="1"/>
    </w:pPr>
    <w:rPr>
      <w:rFonts w:ascii="Verdana" w:eastAsia="Arial Unicode MS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592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809F8"/>
    <w:rPr>
      <w:color w:val="auto"/>
      <w:u w:val="single"/>
    </w:rPr>
  </w:style>
  <w:style w:type="paragraph" w:styleId="NormalWeb">
    <w:name w:val="Normal (Web)"/>
    <w:basedOn w:val="Normal"/>
    <w:uiPriority w:val="99"/>
    <w:rsid w:val="001809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rsid w:val="00F33C03"/>
    <w:rPr>
      <w:color w:val="800080"/>
      <w:u w:val="single"/>
    </w:rPr>
  </w:style>
  <w:style w:type="character" w:customStyle="1" w:styleId="bookonline">
    <w:name w:val="bookonline"/>
    <w:basedOn w:val="DefaultParagraphFont"/>
    <w:rsid w:val="005C1E87"/>
  </w:style>
  <w:style w:type="paragraph" w:styleId="BalloonText">
    <w:name w:val="Balloon Text"/>
    <w:basedOn w:val="Normal"/>
    <w:link w:val="BalloonTextChar"/>
    <w:uiPriority w:val="99"/>
    <w:semiHidden/>
    <w:unhideWhenUsed/>
    <w:rsid w:val="003D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F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809F8"/>
    <w:pPr>
      <w:spacing w:before="100" w:beforeAutospacing="1" w:after="100" w:afterAutospacing="1"/>
      <w:outlineLvl w:val="1"/>
    </w:pPr>
    <w:rPr>
      <w:rFonts w:ascii="Verdana" w:eastAsia="Arial Unicode MS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592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809F8"/>
    <w:rPr>
      <w:color w:val="auto"/>
      <w:u w:val="single"/>
    </w:rPr>
  </w:style>
  <w:style w:type="paragraph" w:styleId="NormalWeb">
    <w:name w:val="Normal (Web)"/>
    <w:basedOn w:val="Normal"/>
    <w:uiPriority w:val="99"/>
    <w:rsid w:val="001809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rsid w:val="00F33C03"/>
    <w:rPr>
      <w:color w:val="800080"/>
      <w:u w:val="single"/>
    </w:rPr>
  </w:style>
  <w:style w:type="character" w:customStyle="1" w:styleId="bookonline">
    <w:name w:val="bookonline"/>
    <w:basedOn w:val="DefaultParagraphFont"/>
    <w:rsid w:val="005C1E87"/>
  </w:style>
  <w:style w:type="paragraph" w:styleId="BalloonText">
    <w:name w:val="Balloon Text"/>
    <w:basedOn w:val="Normal"/>
    <w:link w:val="BalloonTextChar"/>
    <w:uiPriority w:val="99"/>
    <w:semiHidden/>
    <w:unhideWhenUsed/>
    <w:rsid w:val="003D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gistration@physchem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DC82-FB19-4ABF-A976-40994960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PhysChem Forum</dc:creator>
  <cp:keywords/>
  <dc:description/>
  <cp:lastModifiedBy>Elisabetta Chiarparin</cp:lastModifiedBy>
  <cp:revision>5</cp:revision>
  <cp:lastPrinted>2013-01-14T13:59:00Z</cp:lastPrinted>
  <dcterms:created xsi:type="dcterms:W3CDTF">2013-01-14T13:59:00Z</dcterms:created>
  <dcterms:modified xsi:type="dcterms:W3CDTF">2013-01-16T16:16:00Z</dcterms:modified>
</cp:coreProperties>
</file>